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8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870"/>
      </w:tblGrid>
      <w:tr w:rsidR="006475B7" w:rsidTr="006B6B68">
        <w:trPr>
          <w:trHeight w:val="934"/>
        </w:trPr>
        <w:tc>
          <w:tcPr>
            <w:tcW w:w="9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5B7" w:rsidRDefault="006475B7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NOM</w:t>
            </w:r>
          </w:p>
        </w:tc>
      </w:tr>
      <w:tr w:rsidR="006475B7" w:rsidTr="006B6B68">
        <w:trPr>
          <w:trHeight w:val="934"/>
        </w:trPr>
        <w:tc>
          <w:tcPr>
            <w:tcW w:w="9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5B7" w:rsidRDefault="006475B7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Prénom</w:t>
            </w:r>
          </w:p>
        </w:tc>
      </w:tr>
      <w:tr w:rsidR="006475B7" w:rsidTr="006B6B68">
        <w:trPr>
          <w:trHeight w:val="934"/>
        </w:trPr>
        <w:tc>
          <w:tcPr>
            <w:tcW w:w="9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5B7" w:rsidRDefault="006475B7">
            <w:pPr>
              <w:spacing w:line="240" w:lineRule="auto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classe</w:t>
            </w:r>
            <w:proofErr w:type="gramEnd"/>
          </w:p>
        </w:tc>
      </w:tr>
    </w:tbl>
    <w:tbl>
      <w:tblPr>
        <w:tblStyle w:val="Grilledutableau"/>
        <w:tblpPr w:leftFromText="141" w:rightFromText="141" w:vertAnchor="text" w:horzAnchor="margin" w:tblpY="153"/>
        <w:tblOverlap w:val="never"/>
        <w:tblW w:w="99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771"/>
        <w:gridCol w:w="3363"/>
        <w:gridCol w:w="3800"/>
      </w:tblGrid>
      <w:tr w:rsidR="006B6B68" w:rsidTr="006B6B68">
        <w:trPr>
          <w:trHeight w:val="959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68" w:rsidRPr="006B6B68" w:rsidRDefault="006B6B68" w:rsidP="006B6B68">
            <w:pPr>
              <w:spacing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68" w:rsidRPr="006B6B68" w:rsidRDefault="006B6B68" w:rsidP="006B6B68">
            <w:pPr>
              <w:spacing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6B6B68">
              <w:rPr>
                <w:b/>
                <w:sz w:val="28"/>
                <w:szCs w:val="28"/>
                <w:u w:val="single"/>
              </w:rPr>
              <w:t xml:space="preserve">Photo </w:t>
            </w:r>
            <w:r>
              <w:rPr>
                <w:b/>
                <w:sz w:val="28"/>
                <w:szCs w:val="28"/>
                <w:u w:val="single"/>
              </w:rPr>
              <w:t xml:space="preserve">  6 euros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68" w:rsidRPr="006B6B68" w:rsidRDefault="006B6B68" w:rsidP="006B6B68">
            <w:pPr>
              <w:spacing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6B6B68">
              <w:rPr>
                <w:b/>
                <w:sz w:val="28"/>
                <w:szCs w:val="28"/>
                <w:u w:val="single"/>
              </w:rPr>
              <w:t xml:space="preserve">Calendrier </w:t>
            </w:r>
            <w:r>
              <w:rPr>
                <w:b/>
                <w:sz w:val="28"/>
                <w:szCs w:val="28"/>
                <w:u w:val="single"/>
              </w:rPr>
              <w:t>6 euros</w:t>
            </w:r>
          </w:p>
        </w:tc>
      </w:tr>
      <w:tr w:rsidR="006B6B68" w:rsidTr="006B6B68">
        <w:trPr>
          <w:trHeight w:val="921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68" w:rsidRPr="006B6B68" w:rsidRDefault="006B6B68" w:rsidP="006B6B68">
            <w:pPr>
              <w:spacing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6B6B68">
              <w:rPr>
                <w:b/>
                <w:sz w:val="28"/>
                <w:szCs w:val="28"/>
                <w:u w:val="single"/>
              </w:rPr>
              <w:t>NOMBRE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68" w:rsidRPr="006B6B68" w:rsidRDefault="006B6B68" w:rsidP="006B6B68">
            <w:pPr>
              <w:spacing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68" w:rsidRPr="006B6B68" w:rsidRDefault="006B6B68" w:rsidP="006B6B68">
            <w:pPr>
              <w:spacing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tbl>
      <w:tblPr>
        <w:tblStyle w:val="Grilledutableau"/>
        <w:tblW w:w="9930" w:type="dxa"/>
        <w:tblInd w:w="0" w:type="dxa"/>
        <w:tblLook w:val="04A0" w:firstRow="1" w:lastRow="0" w:firstColumn="1" w:lastColumn="0" w:noHBand="0" w:noVBand="1"/>
      </w:tblPr>
      <w:tblGrid>
        <w:gridCol w:w="4531"/>
        <w:gridCol w:w="5399"/>
      </w:tblGrid>
      <w:tr w:rsidR="006B6B68" w:rsidTr="006B6B68">
        <w:trPr>
          <w:trHeight w:val="712"/>
        </w:trPr>
        <w:tc>
          <w:tcPr>
            <w:tcW w:w="4531" w:type="dxa"/>
          </w:tcPr>
          <w:p w:rsidR="006B6B68" w:rsidRPr="006B6B68" w:rsidRDefault="006B6B68">
            <w:pPr>
              <w:rPr>
                <w:b/>
                <w:sz w:val="32"/>
                <w:szCs w:val="32"/>
                <w:u w:val="single"/>
              </w:rPr>
            </w:pPr>
            <w:r w:rsidRPr="006B6B68">
              <w:rPr>
                <w:b/>
                <w:sz w:val="32"/>
                <w:szCs w:val="32"/>
                <w:u w:val="single"/>
              </w:rPr>
              <w:t>Paiement en liquide</w:t>
            </w:r>
          </w:p>
        </w:tc>
        <w:tc>
          <w:tcPr>
            <w:tcW w:w="5399" w:type="dxa"/>
          </w:tcPr>
          <w:p w:rsidR="006B6B68" w:rsidRPr="006B6B68" w:rsidRDefault="006B6B68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</w:t>
            </w:r>
            <w:r w:rsidRPr="006B6B68">
              <w:rPr>
                <w:b/>
                <w:sz w:val="32"/>
                <w:szCs w:val="32"/>
              </w:rPr>
              <w:t xml:space="preserve">X 6 =                                       euros                           </w:t>
            </w:r>
          </w:p>
        </w:tc>
      </w:tr>
      <w:tr w:rsidR="006B6B68" w:rsidTr="006B6B68">
        <w:trPr>
          <w:trHeight w:val="674"/>
        </w:trPr>
        <w:tc>
          <w:tcPr>
            <w:tcW w:w="4531" w:type="dxa"/>
          </w:tcPr>
          <w:p w:rsidR="006B6B68" w:rsidRPr="006B6B68" w:rsidRDefault="006B6B68">
            <w:pPr>
              <w:rPr>
                <w:b/>
                <w:sz w:val="32"/>
                <w:szCs w:val="32"/>
                <w:u w:val="single"/>
              </w:rPr>
            </w:pPr>
            <w:r w:rsidRPr="006B6B68">
              <w:rPr>
                <w:b/>
                <w:sz w:val="32"/>
                <w:szCs w:val="32"/>
                <w:u w:val="single"/>
              </w:rPr>
              <w:t>Paiement en espèces</w:t>
            </w:r>
          </w:p>
        </w:tc>
        <w:tc>
          <w:tcPr>
            <w:tcW w:w="5399" w:type="dxa"/>
          </w:tcPr>
          <w:p w:rsidR="006B6B68" w:rsidRPr="006B6B68" w:rsidRDefault="006B6B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</w:t>
            </w:r>
            <w:r w:rsidRPr="006B6B68">
              <w:rPr>
                <w:b/>
                <w:sz w:val="32"/>
                <w:szCs w:val="32"/>
              </w:rPr>
              <w:t xml:space="preserve">X 6 =                </w:t>
            </w:r>
            <w:r>
              <w:rPr>
                <w:b/>
                <w:sz w:val="32"/>
                <w:szCs w:val="32"/>
              </w:rPr>
              <w:t xml:space="preserve">                     </w:t>
            </w:r>
            <w:bookmarkStart w:id="0" w:name="_GoBack"/>
            <w:bookmarkEnd w:id="0"/>
            <w:r>
              <w:rPr>
                <w:b/>
                <w:sz w:val="32"/>
                <w:szCs w:val="32"/>
              </w:rPr>
              <w:t xml:space="preserve"> </w:t>
            </w:r>
            <w:r w:rsidRPr="006B6B68">
              <w:rPr>
                <w:b/>
                <w:sz w:val="32"/>
                <w:szCs w:val="32"/>
              </w:rPr>
              <w:t xml:space="preserve">euros                           </w:t>
            </w:r>
            <w:r>
              <w:rPr>
                <w:sz w:val="32"/>
                <w:szCs w:val="32"/>
              </w:rPr>
              <w:t xml:space="preserve">                                 </w:t>
            </w:r>
          </w:p>
        </w:tc>
      </w:tr>
    </w:tbl>
    <w:p w:rsidR="008156C9" w:rsidRDefault="006B6B68"/>
    <w:sectPr w:rsidR="00815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58D"/>
    <w:rsid w:val="00047D8C"/>
    <w:rsid w:val="0005258D"/>
    <w:rsid w:val="000C74E3"/>
    <w:rsid w:val="00224D7E"/>
    <w:rsid w:val="006475B7"/>
    <w:rsid w:val="006B6B68"/>
    <w:rsid w:val="0089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44E6BE"/>
  <w15:chartTrackingRefBased/>
  <w15:docId w15:val="{731208F2-764A-45B2-A9B9-B8F315DEA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75B7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475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1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direction</cp:lastModifiedBy>
  <cp:revision>5</cp:revision>
  <dcterms:created xsi:type="dcterms:W3CDTF">2016-10-06T12:37:00Z</dcterms:created>
  <dcterms:modified xsi:type="dcterms:W3CDTF">2017-10-09T09:42:00Z</dcterms:modified>
</cp:coreProperties>
</file>